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5A" w:rsidRDefault="008C0E3A" w:rsidP="00CF36D3">
      <w:pPr>
        <w:ind w:firstLine="360"/>
      </w:pPr>
      <w:r>
        <w:t>Решением Правления клуба от 20.10.2016 внесены Дополнения в «Племенное положение НП КЛК «Котомир».</w:t>
      </w:r>
    </w:p>
    <w:p w:rsidR="008C0E3A" w:rsidRDefault="008C0E3A" w:rsidP="008C0E3A">
      <w:pPr>
        <w:pStyle w:val="ListParagraph"/>
        <w:numPr>
          <w:ilvl w:val="0"/>
          <w:numId w:val="1"/>
        </w:numPr>
      </w:pPr>
      <w:r>
        <w:t xml:space="preserve">Каждый Заводчик (владелец кошки) обязан  зарегистрировать Питомник </w:t>
      </w:r>
      <w:r>
        <w:rPr>
          <w:lang w:val="en-US"/>
        </w:rPr>
        <w:t>WCF</w:t>
      </w:r>
      <w:r>
        <w:t>.</w:t>
      </w:r>
    </w:p>
    <w:p w:rsidR="008C0E3A" w:rsidRDefault="008C0E3A" w:rsidP="008C0E3A">
      <w:pPr>
        <w:pStyle w:val="ListParagraph"/>
        <w:numPr>
          <w:ilvl w:val="0"/>
          <w:numId w:val="1"/>
        </w:numPr>
      </w:pPr>
      <w:r>
        <w:t>Все котята от Заводчика</w:t>
      </w:r>
      <w:r w:rsidR="00CF36D3" w:rsidRPr="00CF36D3">
        <w:t>/</w:t>
      </w:r>
      <w:r>
        <w:t>Питомника в обязательном порядке</w:t>
      </w:r>
      <w:r w:rsidR="00CF36D3" w:rsidRPr="00CF36D3">
        <w:t xml:space="preserve"> </w:t>
      </w:r>
      <w:r>
        <w:t>проходят осмотр в клубе (Актирование).</w:t>
      </w:r>
      <w:r w:rsidR="00CF36D3" w:rsidRPr="00CF36D3">
        <w:t xml:space="preserve"> </w:t>
      </w:r>
      <w:r>
        <w:t xml:space="preserve">В дальнейшем родословные выдаются только на котят, прошедших осмотр в клубе. </w:t>
      </w:r>
    </w:p>
    <w:p w:rsidR="008C0E3A" w:rsidRDefault="008C0E3A" w:rsidP="008C0E3A">
      <w:pPr>
        <w:pStyle w:val="ListParagraph"/>
        <w:numPr>
          <w:ilvl w:val="0"/>
          <w:numId w:val="1"/>
        </w:numPr>
      </w:pPr>
      <w:r>
        <w:t>В разведение (на вязку) допускаются коты, имеющие титул не ниже Чемпион (</w:t>
      </w:r>
      <w:r>
        <w:rPr>
          <w:lang w:val="en-US"/>
        </w:rPr>
        <w:t>CH</w:t>
      </w:r>
      <w:r w:rsidRPr="008C0E3A">
        <w:t xml:space="preserve">. </w:t>
      </w:r>
      <w:r>
        <w:rPr>
          <w:lang w:val="en-US"/>
        </w:rPr>
        <w:t>WCF</w:t>
      </w:r>
      <w:r w:rsidRPr="008C0E3A">
        <w:t>)</w:t>
      </w:r>
      <w:r>
        <w:t>. Для непризнанных пород и окрасов, а также для вариаций в породе возможна оценка эксперта в клубе. С выдачей письменного «Листа осмотра» за подписью эксперта и печатью клуба. С оценкой не ниже «Отлично» (</w:t>
      </w:r>
      <w:r>
        <w:rPr>
          <w:lang w:val="en-US"/>
        </w:rPr>
        <w:t>EX.)</w:t>
      </w:r>
    </w:p>
    <w:p w:rsidR="008C0E3A" w:rsidRDefault="008C0E3A" w:rsidP="008C0E3A">
      <w:pPr>
        <w:pStyle w:val="ListParagraph"/>
        <w:numPr>
          <w:ilvl w:val="0"/>
          <w:numId w:val="1"/>
        </w:numPr>
      </w:pPr>
      <w:r>
        <w:t>В разведение (на вязку) допускаются кошки с оценкой на выставке не ниже «Очень хорошо» (</w:t>
      </w:r>
      <w:r>
        <w:rPr>
          <w:lang w:val="en-US"/>
        </w:rPr>
        <w:t>V</w:t>
      </w:r>
      <w:r w:rsidRPr="008C0E3A">
        <w:t>.</w:t>
      </w:r>
      <w:r>
        <w:rPr>
          <w:lang w:val="en-US"/>
        </w:rPr>
        <w:t>G</w:t>
      </w:r>
      <w:r w:rsidRPr="008C0E3A">
        <w:t xml:space="preserve">.) </w:t>
      </w:r>
      <w:r>
        <w:t>либо возможна оценка эксперта в клубе. С выдачей письменного «Листа осмотра» за подписью эксперта и печатью клуба. С</w:t>
      </w:r>
      <w:r w:rsidR="00CF36D3">
        <w:rPr>
          <w:lang w:val="en-US"/>
        </w:rPr>
        <w:t xml:space="preserve"> </w:t>
      </w:r>
      <w:r>
        <w:t>оценкой не ниже «Очень хорошо» (</w:t>
      </w:r>
      <w:r>
        <w:rPr>
          <w:lang w:val="en-US"/>
        </w:rPr>
        <w:t>V</w:t>
      </w:r>
      <w:r w:rsidRPr="008C0E3A">
        <w:t>.</w:t>
      </w:r>
      <w:r>
        <w:rPr>
          <w:lang w:val="en-US"/>
        </w:rPr>
        <w:t>G</w:t>
      </w:r>
      <w:r w:rsidRPr="008C0E3A">
        <w:t>.)</w:t>
      </w:r>
    </w:p>
    <w:p w:rsidR="008C0E3A" w:rsidRDefault="008C0E3A" w:rsidP="00CF36D3">
      <w:pPr>
        <w:ind w:firstLine="360"/>
      </w:pPr>
      <w:r>
        <w:t>Данные дополнения вносятся в пункты №7 и №9 Племенного положения клуба и вступают в силу с 01 января 2017</w:t>
      </w:r>
      <w:r w:rsidR="00CF36D3" w:rsidRPr="00CF36D3">
        <w:t xml:space="preserve"> </w:t>
      </w:r>
      <w:bookmarkStart w:id="0" w:name="_GoBack"/>
      <w:bookmarkEnd w:id="0"/>
      <w:r>
        <w:t>г.</w:t>
      </w:r>
    </w:p>
    <w:sectPr w:rsidR="008C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387F"/>
    <w:multiLevelType w:val="hybridMultilevel"/>
    <w:tmpl w:val="986E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3A"/>
    <w:rsid w:val="008C0E3A"/>
    <w:rsid w:val="00B2445A"/>
    <w:rsid w:val="00C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5F0D"/>
  <w15:docId w15:val="{E525C9AA-7B42-4527-8735-199D7C90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Aleksey Makeev</cp:lastModifiedBy>
  <cp:revision>2</cp:revision>
  <dcterms:created xsi:type="dcterms:W3CDTF">2017-01-05T13:02:00Z</dcterms:created>
  <dcterms:modified xsi:type="dcterms:W3CDTF">2017-01-06T06:16:00Z</dcterms:modified>
</cp:coreProperties>
</file>