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73" w:rsidRPr="002C5C73" w:rsidRDefault="002C5C73" w:rsidP="002C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ДОГОВОР ВЯЗКИ</w:t>
      </w:r>
    </w:p>
    <w:p w:rsidR="002C5C73" w:rsidRPr="002C5C73" w:rsidRDefault="002C5C73" w:rsidP="002C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г. Новосибирск   </w:t>
      </w:r>
      <w:r w:rsidRPr="002C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    </w:t>
      </w:r>
      <w:r w:rsidRPr="002C5C73">
        <w:rPr>
          <w:rFonts w:ascii="Times New Roman" w:eastAsia="Times New Roman" w:hAnsi="Times New Roman" w:cs="Times New Roman"/>
          <w:sz w:val="18"/>
          <w:szCs w:val="18"/>
          <w:lang w:eastAsia="ru-RU"/>
        </w:rPr>
        <w:t> __ __________ 201_г.  </w:t>
      </w:r>
      <w:r w:rsidRPr="002C5C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t>Данный договор составлен между Владельцами племенных животных кота и кошки с целью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упорядочения отношений между Сторонами с целью вязки животных.</w:t>
      </w:r>
    </w:p>
    <w:p w:rsidR="002C5C73" w:rsidRPr="002C5C73" w:rsidRDefault="002C5C73" w:rsidP="002C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C5C7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Стороны </w:t>
      </w:r>
      <w:r w:rsidRPr="002C5C7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убедились</w:t>
      </w:r>
      <w:r w:rsidRPr="002C5C7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перед вязкой, что: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3701"/>
        <w:gridCol w:w="3945"/>
      </w:tblGrid>
      <w:tr w:rsidR="002C5C73" w:rsidRPr="002C5C73" w:rsidTr="002C5C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       </w:t>
            </w:r>
            <w:r w:rsidRPr="002C5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Кошка</w:t>
            </w: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</w:t>
            </w:r>
            <w:r w:rsidRPr="002C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     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    </w:t>
            </w:r>
            <w:r w:rsidRPr="002C5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2C5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Кот</w:t>
            </w: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  <w:r w:rsidRPr="002C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               </w:t>
            </w:r>
          </w:p>
        </w:tc>
      </w:tr>
      <w:tr w:rsidR="002C5C73" w:rsidRPr="002C5C73" w:rsidTr="002C5C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Кличка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C5C73" w:rsidRPr="002C5C73" w:rsidTr="002C5C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Порода, окрас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C5C73" w:rsidRPr="002C5C73" w:rsidTr="002C5C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Дата рождения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C5C73" w:rsidRPr="002C5C73" w:rsidTr="002C5C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Родословная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C5C73" w:rsidRPr="002C5C73" w:rsidTr="002C5C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Владелец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C5C73" w:rsidRPr="002C5C73" w:rsidTr="002C5C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Адрес </w:t>
            </w:r>
            <w:r w:rsidRPr="002C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владельца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C5C73" w:rsidRPr="002C5C73" w:rsidTr="002C5C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C5C73" w:rsidRPr="002C5C73" w:rsidTr="002C5C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Клуб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73" w:rsidRPr="002C5C73" w:rsidRDefault="002C5C73" w:rsidP="002C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2C5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КЛК "</w:t>
            </w:r>
            <w:proofErr w:type="spellStart"/>
            <w:r w:rsidRPr="002C5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Котомир</w:t>
            </w:r>
            <w:proofErr w:type="spellEnd"/>
            <w:r w:rsidRPr="002C5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"</w:t>
            </w:r>
            <w:r w:rsidRPr="002C5C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2C5C73" w:rsidRPr="002C5C73" w:rsidRDefault="002C5C73" w:rsidP="002C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</w:t>
      </w:r>
      <w:r w:rsidRPr="002C5C7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ФИЗИЧЕСКИ ЗДОРОВЫ.</w:t>
      </w:r>
    </w:p>
    <w:p w:rsidR="002C5C73" w:rsidRPr="002C5C73" w:rsidRDefault="002C5C73" w:rsidP="002C5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t>Владелец кошки подтверждает, что кошка доставлена к месту вязки на ________________ день течки.</w:t>
      </w:r>
    </w:p>
    <w:p w:rsidR="002C5C73" w:rsidRPr="002C5C73" w:rsidRDefault="002C5C73" w:rsidP="002C5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Владелец кота подтверждает, что кошка доставлена к месту вязки с копией родословной, ветеринарным 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паспортом и ветеринарной справкой, свидетельствующей о здоровье кошки.</w:t>
      </w:r>
    </w:p>
    <w:p w:rsidR="002C5C73" w:rsidRPr="002C5C73" w:rsidRDefault="002C5C73" w:rsidP="002C5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Стороны договорились дополнительных обследований своих животных не делать. Осуществляемая </w:t>
      </w:r>
      <w:r w:rsidRPr="002C5C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t>вязка означает полное удовлетворение каждой из Сторон состоянием здоровья животного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противоположной Стороны.</w:t>
      </w:r>
    </w:p>
    <w:p w:rsidR="002C5C73" w:rsidRPr="002C5C73" w:rsidRDefault="002C5C73" w:rsidP="002C5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Каждая из Сторон осознает, что нахождение кошки в чужом доме и сама вязка является стрессом и, в 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определенной степени, риском для обоих животных.</w:t>
      </w:r>
    </w:p>
    <w:p w:rsidR="002C5C73" w:rsidRPr="002C5C73" w:rsidRDefault="002C5C73" w:rsidP="002C5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t>Стороны обязуются при обнаружении после вязки любых признаков нездоровья своих животных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незамедлительно поставить в известность другую Сторону.</w:t>
      </w:r>
    </w:p>
    <w:p w:rsidR="002C5C73" w:rsidRPr="002C5C73" w:rsidRDefault="002C5C73" w:rsidP="002C5C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t>Стороны договорились, что: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- плата за осуществленную вязку устанавливается в размере __________________рублей, которые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оплачиваются Владельцем кошки Владельцу кота при доставке кошки к месту осуществления вязки;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- при неудачной вязке с первого раза Владелец кота обязуется бесплатно повторно перевязать кошку этим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же котом;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- Владелец кота имеет право осмотра помета в любое время после рождения котят;</w:t>
      </w:r>
      <w:proofErr w:type="gramEnd"/>
    </w:p>
    <w:p w:rsidR="002C5C73" w:rsidRPr="002C5C73" w:rsidRDefault="002C5C73" w:rsidP="002C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  Договор имеет юридическую силу, составлен в 2-х экземплярах, один из которых находится у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Владельца кота, а второй - у Владельца кошки. Во избежание клубных споров и разбирательств по поводу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данной вязки Стороны договорились соблюдать условия договора. После подписания Сторонами договор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должен храниться не менее одного года.</w:t>
      </w:r>
    </w:p>
    <w:p w:rsidR="002C5C73" w:rsidRPr="002C5C73" w:rsidRDefault="002C5C73" w:rsidP="002C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     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t>  Владелец кота подтверждает своей подписью, что после полной оплаты Владельцем кошки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осуществленной вязки не имеет претензий на помет от этой вязки. Количество рожденных от этой вязки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котят не влияют на стоимость оплаты, определенной настоящим договором.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          Владелец кошки подтверждает своей подписью, что согласен со всеми условиями вязки, признает</w:t>
      </w:r>
      <w:r w:rsidRPr="002C5C73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  <w:t>данное соглашение в буквальной и полной форме, что ему не давались другие устные обещания.</w:t>
      </w:r>
    </w:p>
    <w:p w:rsidR="002C5C73" w:rsidRPr="002C5C73" w:rsidRDefault="002C5C73" w:rsidP="002C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ПОДПИСИ СТОРОН</w:t>
      </w:r>
    </w:p>
    <w:p w:rsidR="002C5C73" w:rsidRPr="002C5C73" w:rsidRDefault="002C5C73" w:rsidP="002C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Владельца кошки                                                                             Подпись Владельца кота</w:t>
      </w:r>
    </w:p>
    <w:p w:rsidR="002C5C73" w:rsidRPr="002C5C73" w:rsidRDefault="002C5C73" w:rsidP="002C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 /__________________/                           __________________ /________________/</w:t>
      </w:r>
    </w:p>
    <w:p w:rsidR="002C5C73" w:rsidRPr="002C5C73" w:rsidRDefault="002C5C73" w:rsidP="002C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73">
        <w:rPr>
          <w:rFonts w:ascii="Times New Roman" w:eastAsia="Times New Roman" w:hAnsi="Times New Roman" w:cs="Times New Roman"/>
          <w:sz w:val="18"/>
          <w:szCs w:val="18"/>
          <w:lang w:eastAsia="ru-RU"/>
        </w:rPr>
        <w:t>“____” ______________ 201__г.                                              “____” ______________ 201__г.</w:t>
      </w:r>
    </w:p>
    <w:p w:rsidR="00F46333" w:rsidRDefault="00F46333"/>
    <w:sectPr w:rsidR="00F4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422E"/>
    <w:multiLevelType w:val="multilevel"/>
    <w:tmpl w:val="60D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0C"/>
    <w:rsid w:val="002B660C"/>
    <w:rsid w:val="002C5C73"/>
    <w:rsid w:val="00F4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C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katyuna</dc:creator>
  <cp:keywords/>
  <dc:description/>
  <cp:lastModifiedBy>katyuna</cp:lastModifiedBy>
  <cp:revision>2</cp:revision>
  <dcterms:created xsi:type="dcterms:W3CDTF">2015-01-21T08:24:00Z</dcterms:created>
  <dcterms:modified xsi:type="dcterms:W3CDTF">2015-01-21T08:24:00Z</dcterms:modified>
</cp:coreProperties>
</file>