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 </w:t>
      </w:r>
      <w:r w:rsidRPr="00A4694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ДОГОВОР ВЯЗКИ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г. Новосибирск   </w:t>
      </w: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    </w:t>
      </w:r>
      <w:r w:rsidRPr="00A46948">
        <w:rPr>
          <w:rFonts w:ascii="Times New Roman" w:eastAsia="Times New Roman" w:hAnsi="Times New Roman" w:cs="Times New Roman"/>
          <w:sz w:val="18"/>
          <w:szCs w:val="18"/>
          <w:lang w:eastAsia="ru-RU"/>
        </w:rPr>
        <w:t> __ __________ 201_г.  </w:t>
      </w: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Данный договор составлен между Владельцами племенных животных кота и кошки с целью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упорядочения отношений между Сторонами с целью вязки животных.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Стороны </w:t>
      </w:r>
      <w:r w:rsidRPr="00A4694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убедились</w:t>
      </w:r>
      <w:r w:rsidRPr="00A469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перед вязкой, что: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3701"/>
        <w:gridCol w:w="3945"/>
      </w:tblGrid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       </w:t>
            </w:r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Кошка</w:t>
            </w: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</w:t>
            </w: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     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    </w:t>
            </w:r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Кот</w:t>
            </w: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              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Кличка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Порода, окрас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Дата рождения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Родословная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Владелец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Адрес </w:t>
            </w: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владельца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46948" w:rsidRPr="00A46948" w:rsidTr="00A469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Клуб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КЛК "</w:t>
            </w:r>
            <w:proofErr w:type="spellStart"/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Котомир</w:t>
            </w:r>
            <w:proofErr w:type="spellEnd"/>
            <w:r w:rsidRPr="00A46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"</w:t>
            </w:r>
            <w:r w:rsidRPr="00A469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  <w:r w:rsidRPr="00A4694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ФИЗИЧЕСКИ ЗДОРОВЫ.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Владелец кошки подтверждает, что кошка доставлена к месту вязки на ________________ день течки.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Владелец кота подтверждает, что кошка доставлена к месту вязки с копией родословной, ветеринарным 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паспортом и ветеринарной справкой, свидетельствующей о здоровье кошки.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Стороны договорились дополнительных обследований своих животных не делать. Осуществляемая </w:t>
      </w: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вязка означает полное удовлетворение каждой из Сторон состоянием здоровья животного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противоположной Стороны.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Каждая из Сторон осознает, что нахождение кошки в чужом доме и сама вязка является стрессом и, в 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определенной степени, риском для обоих животных.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Стороны обязуются при обнаружении после вязки любых признаков нездоровья своих животных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незамедлительно поставить в известность другую Сторону.</w:t>
      </w:r>
    </w:p>
    <w:p w:rsidR="00A46948" w:rsidRPr="00A46948" w:rsidRDefault="00A46948" w:rsidP="00A46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- плата за осуществленную вязку производится Владельцем кошки Владельцу кота после рождения и </w:t>
      </w:r>
      <w:proofErr w:type="spellStart"/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актировки</w:t>
      </w:r>
      <w:proofErr w:type="spellEnd"/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котят помета; 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 xml:space="preserve">- при рождении одного или двух котят оплата производится после продажи котят в размере 1/3 полученной </w:t>
      </w:r>
      <w:proofErr w:type="spellStart"/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Владелцем</w:t>
      </w:r>
      <w:proofErr w:type="spellEnd"/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кошки суммы;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- при неудачной вязке с первого раза Владелец кота обязуется бесплатно повторно перевязать кошку этим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же котом;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- Владелец кота имеет право осмотра помета в любое время после рождения котят;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  Договор имеет юридическую силу, составлен в 2-х экземплярах, один из которых находится у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Владельца кота, а второй - у Владельца кошки. Во избежание клубных споров и разбирательств по поводу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данной вязки Стороны договорились соблюдать условия договора. После подписания Сторонами договор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должен храниться не менее одного года.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t>  Владелец кота подтверждает своей подписью, что после полной оплаты Владельцем кошки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осуществленной вязки не имеет претензий на помет от этой вязки. Количество рожденных от этой вязки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котят не влияют на стоимость оплаты, определенной настоящим договором.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          Владелец кошки подтверждает своей подписью, что согласен со всеми условиями вязки, признает</w:t>
      </w:r>
      <w:r w:rsidRPr="00A46948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данное соглашение в буквальной и полной форме, что ему не давались другие устные обещания.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ПОДПИСИ СТОРОН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Владельца кошки                                                                             Подпись Владельца кота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 /__________________/                           __________________ /________________/</w:t>
      </w:r>
    </w:p>
    <w:p w:rsidR="00A46948" w:rsidRPr="00A46948" w:rsidRDefault="00A46948" w:rsidP="00A46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48">
        <w:rPr>
          <w:rFonts w:ascii="Times New Roman" w:eastAsia="Times New Roman" w:hAnsi="Times New Roman" w:cs="Times New Roman"/>
          <w:sz w:val="18"/>
          <w:szCs w:val="18"/>
          <w:lang w:eastAsia="ru-RU"/>
        </w:rPr>
        <w:t>“____” ______________ 201__г.                                              “____” ______________ 201__г.</w:t>
      </w:r>
      <w:bookmarkStart w:id="0" w:name="_GoBack"/>
      <w:bookmarkEnd w:id="0"/>
    </w:p>
    <w:sectPr w:rsidR="00A46948" w:rsidRPr="00A4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1360A"/>
    <w:multiLevelType w:val="multilevel"/>
    <w:tmpl w:val="BFA8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E7"/>
    <w:rsid w:val="004C0153"/>
    <w:rsid w:val="007F3BE7"/>
    <w:rsid w:val="00A46948"/>
    <w:rsid w:val="00E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9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katyuna</dc:creator>
  <cp:keywords/>
  <dc:description/>
  <cp:lastModifiedBy>Aleksey Makeev</cp:lastModifiedBy>
  <cp:revision>3</cp:revision>
  <dcterms:created xsi:type="dcterms:W3CDTF">2015-01-21T08:25:00Z</dcterms:created>
  <dcterms:modified xsi:type="dcterms:W3CDTF">2016-03-24T09:32:00Z</dcterms:modified>
</cp:coreProperties>
</file>